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3A9F9" w14:textId="77777777" w:rsidR="00594BFF" w:rsidRDefault="00594BFF" w:rsidP="00582E83">
      <w:pPr>
        <w:spacing w:after="0" w:line="240" w:lineRule="exact"/>
        <w:ind w:left="7655" w:right="647" w:firstLine="0"/>
        <w:rPr>
          <w:sz w:val="22"/>
        </w:rPr>
      </w:pPr>
    </w:p>
    <w:p w14:paraId="333C931E" w14:textId="77777777" w:rsidR="00C17739" w:rsidRDefault="0024708F" w:rsidP="00582E83">
      <w:pPr>
        <w:spacing w:after="0" w:line="240" w:lineRule="exact"/>
        <w:ind w:left="7655" w:right="647" w:firstLine="0"/>
        <w:rPr>
          <w:sz w:val="22"/>
        </w:rPr>
      </w:pPr>
      <w:r>
        <w:rPr>
          <w:sz w:val="22"/>
        </w:rPr>
        <w:t>В и</w:t>
      </w:r>
      <w:r w:rsidR="00C17739">
        <w:rPr>
          <w:sz w:val="22"/>
        </w:rPr>
        <w:t>спытательную лабораторию</w:t>
      </w:r>
    </w:p>
    <w:p w14:paraId="35E4C1B0" w14:textId="77777777" w:rsidR="00C17739" w:rsidRDefault="00C17739" w:rsidP="00582E83">
      <w:pPr>
        <w:spacing w:after="0" w:line="240" w:lineRule="exact"/>
        <w:ind w:left="7655" w:right="647" w:firstLine="0"/>
        <w:rPr>
          <w:sz w:val="22"/>
        </w:rPr>
      </w:pPr>
      <w:r>
        <w:rPr>
          <w:sz w:val="22"/>
        </w:rPr>
        <w:t>Гродненского ЦСМС</w:t>
      </w:r>
    </w:p>
    <w:p w14:paraId="23E743F9" w14:textId="166D9C1C" w:rsidR="00C17739" w:rsidRDefault="00AE4631" w:rsidP="00582E83">
      <w:pPr>
        <w:spacing w:after="0" w:line="240" w:lineRule="exact"/>
        <w:ind w:left="7655" w:right="354" w:firstLine="0"/>
        <w:rPr>
          <w:sz w:val="22"/>
        </w:rPr>
      </w:pPr>
      <w:r>
        <w:rPr>
          <w:sz w:val="22"/>
        </w:rPr>
        <w:t>ул. Обухова, 3</w:t>
      </w:r>
      <w:r w:rsidR="00C17739">
        <w:rPr>
          <w:sz w:val="22"/>
        </w:rPr>
        <w:t xml:space="preserve">, 230003, </w:t>
      </w:r>
    </w:p>
    <w:p w14:paraId="7A27626C" w14:textId="77777777" w:rsidR="00C17739" w:rsidRDefault="00C17739" w:rsidP="00582E83">
      <w:pPr>
        <w:spacing w:after="0" w:line="240" w:lineRule="exact"/>
        <w:ind w:left="7655" w:right="354" w:firstLine="0"/>
      </w:pPr>
      <w:r>
        <w:rPr>
          <w:sz w:val="22"/>
        </w:rPr>
        <w:t>г. Гродно</w:t>
      </w:r>
    </w:p>
    <w:p w14:paraId="53F7C790" w14:textId="77777777" w:rsidR="00C17739" w:rsidRDefault="00C17739" w:rsidP="00C17739">
      <w:pPr>
        <w:pStyle w:val="1"/>
      </w:pPr>
      <w:r>
        <w:t xml:space="preserve">ЗАЯВКА </w:t>
      </w:r>
    </w:p>
    <w:p w14:paraId="63AFC2BE" w14:textId="77777777" w:rsidR="0024708F" w:rsidRDefault="00C17739" w:rsidP="00FC0CF3">
      <w:pPr>
        <w:spacing w:after="12"/>
        <w:ind w:left="2222" w:right="2078"/>
        <w:jc w:val="center"/>
        <w:rPr>
          <w:b/>
          <w:sz w:val="22"/>
        </w:rPr>
      </w:pPr>
      <w:r>
        <w:rPr>
          <w:b/>
          <w:sz w:val="22"/>
        </w:rPr>
        <w:t xml:space="preserve">на </w:t>
      </w:r>
      <w:r w:rsidR="00FC0CF3">
        <w:rPr>
          <w:b/>
          <w:sz w:val="22"/>
        </w:rPr>
        <w:t>заключение договора на проведение испытаний</w:t>
      </w:r>
    </w:p>
    <w:p w14:paraId="68CECE49" w14:textId="77777777" w:rsidR="00C17739" w:rsidRDefault="00C17739" w:rsidP="00C17739">
      <w:pPr>
        <w:spacing w:after="0" w:line="259" w:lineRule="auto"/>
        <w:ind w:left="138" w:right="0" w:firstLine="0"/>
        <w:jc w:val="center"/>
      </w:pPr>
      <w:r>
        <w:t xml:space="preserve">«_______»  ___________________20   г. </w:t>
      </w:r>
    </w:p>
    <w:p w14:paraId="60CCA980" w14:textId="77777777" w:rsidR="009B67C0" w:rsidRDefault="009B67C0" w:rsidP="009B67C0">
      <w:pPr>
        <w:tabs>
          <w:tab w:val="left" w:pos="11057"/>
        </w:tabs>
        <w:spacing w:after="103"/>
        <w:ind w:left="284" w:right="326"/>
      </w:pPr>
      <w:r>
        <w:t>Наименование, адрес заказчика _____________________________________________________________</w:t>
      </w:r>
    </w:p>
    <w:p w14:paraId="268F6B51" w14:textId="77777777" w:rsidR="009B67C0" w:rsidRDefault="009B67C0" w:rsidP="009B67C0">
      <w:pPr>
        <w:tabs>
          <w:tab w:val="left" w:pos="11057"/>
        </w:tabs>
        <w:spacing w:after="121"/>
        <w:ind w:left="284" w:right="326"/>
      </w:pPr>
      <w:r>
        <w:t>_________________________________________________________________________________________</w:t>
      </w:r>
    </w:p>
    <w:p w14:paraId="6714D7C4" w14:textId="77777777" w:rsidR="009B67C0" w:rsidRDefault="009B67C0" w:rsidP="00155236">
      <w:pPr>
        <w:tabs>
          <w:tab w:val="left" w:pos="11057"/>
        </w:tabs>
        <w:spacing w:after="121"/>
        <w:ind w:left="284" w:right="326"/>
      </w:pPr>
      <w:r>
        <w:t>_________________________________________________________________________________________</w:t>
      </w:r>
    </w:p>
    <w:p w14:paraId="25A67623" w14:textId="77777777" w:rsidR="009B67C0" w:rsidRDefault="009B67C0" w:rsidP="009B67C0">
      <w:pPr>
        <w:tabs>
          <w:tab w:val="left" w:pos="11057"/>
        </w:tabs>
        <w:spacing w:after="121"/>
        <w:ind w:left="284" w:right="326"/>
      </w:pPr>
      <w:r>
        <w:t>В лице __________________________________________________________________________________,</w:t>
      </w:r>
    </w:p>
    <w:p w14:paraId="7E0EE0D2" w14:textId="77777777" w:rsidR="009B67C0" w:rsidRDefault="009B67C0" w:rsidP="009B67C0">
      <w:pPr>
        <w:tabs>
          <w:tab w:val="left" w:pos="11057"/>
        </w:tabs>
        <w:spacing w:after="0" w:line="240" w:lineRule="auto"/>
        <w:ind w:left="283" w:right="323" w:hanging="11"/>
      </w:pPr>
      <w:r>
        <w:t xml:space="preserve">действующего на </w:t>
      </w:r>
      <w:proofErr w:type="gramStart"/>
      <w:r>
        <w:t>основании:_</w:t>
      </w:r>
      <w:proofErr w:type="gramEnd"/>
      <w:r>
        <w:t>_____________________________________________________________</w:t>
      </w:r>
    </w:p>
    <w:p w14:paraId="1BD3DCC4" w14:textId="5F576AD0" w:rsidR="009B67C0" w:rsidRDefault="009B67C0" w:rsidP="009B67C0">
      <w:pPr>
        <w:tabs>
          <w:tab w:val="left" w:pos="11057"/>
        </w:tabs>
        <w:spacing w:after="0" w:line="240" w:lineRule="auto"/>
        <w:ind w:left="283" w:right="323" w:hanging="11"/>
        <w:rPr>
          <w:sz w:val="20"/>
        </w:rPr>
      </w:pPr>
      <w:r>
        <w:tab/>
        <w:t xml:space="preserve">                                                                            </w:t>
      </w:r>
      <w:r>
        <w:rPr>
          <w:sz w:val="20"/>
        </w:rPr>
        <w:t>(Устава, Доверенности №, от какого числа)</w:t>
      </w:r>
    </w:p>
    <w:p w14:paraId="29C90413" w14:textId="77777777" w:rsidR="003508AA" w:rsidRDefault="003508AA" w:rsidP="00155236">
      <w:pPr>
        <w:tabs>
          <w:tab w:val="left" w:pos="11057"/>
        </w:tabs>
        <w:spacing w:after="121"/>
        <w:ind w:left="284" w:right="326"/>
      </w:pPr>
      <w:r>
        <w:t>Проси</w:t>
      </w:r>
      <w:r w:rsidR="009B67C0">
        <w:t>т</w:t>
      </w:r>
      <w:r w:rsidR="0043693B">
        <w:t xml:space="preserve"> заключить договор на про</w:t>
      </w:r>
      <w:r w:rsidR="000542BF">
        <w:t xml:space="preserve"> </w:t>
      </w:r>
      <w:r w:rsidR="0043693B">
        <w:t>ведение испытаний</w:t>
      </w:r>
      <w:r w:rsidR="008C2C35">
        <w:t xml:space="preserve"> (наименование продукции)</w:t>
      </w:r>
      <w:r w:rsidR="0043693B">
        <w:t xml:space="preserve">: </w:t>
      </w:r>
      <w:r>
        <w:t>_________________________________________</w:t>
      </w:r>
      <w:r w:rsidR="008C2C35">
        <w:t>_______________________________________________</w:t>
      </w:r>
    </w:p>
    <w:p w14:paraId="1FAE2193" w14:textId="77777777" w:rsidR="003508AA" w:rsidRDefault="003508AA" w:rsidP="00155236">
      <w:pPr>
        <w:tabs>
          <w:tab w:val="left" w:pos="11057"/>
        </w:tabs>
        <w:spacing w:after="121"/>
        <w:ind w:left="284" w:right="326"/>
      </w:pPr>
      <w:r>
        <w:t>_________________________________________________________________________________________</w:t>
      </w:r>
    </w:p>
    <w:p w14:paraId="764AC19E" w14:textId="77777777" w:rsidR="003508AA" w:rsidRDefault="003508AA" w:rsidP="00155236">
      <w:pPr>
        <w:tabs>
          <w:tab w:val="left" w:pos="11057"/>
        </w:tabs>
        <w:spacing w:after="121"/>
        <w:ind w:left="284" w:right="326"/>
      </w:pPr>
      <w:r>
        <w:t>_________________________________________________________________________________________</w:t>
      </w:r>
    </w:p>
    <w:p w14:paraId="2CF2B399" w14:textId="77777777" w:rsidR="00C17739" w:rsidRDefault="008C2C35" w:rsidP="00155236">
      <w:pPr>
        <w:tabs>
          <w:tab w:val="left" w:pos="11057"/>
        </w:tabs>
        <w:spacing w:after="0" w:line="240" w:lineRule="auto"/>
        <w:ind w:left="284" w:right="326"/>
      </w:pPr>
      <w:r>
        <w:t>_________________________________________________________________________________________</w:t>
      </w:r>
    </w:p>
    <w:p w14:paraId="75E0CF51" w14:textId="77777777" w:rsidR="005C1567" w:rsidRDefault="005C1567" w:rsidP="00155236">
      <w:pPr>
        <w:tabs>
          <w:tab w:val="left" w:pos="11057"/>
        </w:tabs>
        <w:spacing w:after="0"/>
        <w:ind w:left="284" w:right="326"/>
      </w:pPr>
    </w:p>
    <w:p w14:paraId="4C7E555B" w14:textId="77777777" w:rsidR="005C1567" w:rsidRDefault="009570DF" w:rsidP="00155236">
      <w:pPr>
        <w:tabs>
          <w:tab w:val="left" w:pos="11057"/>
        </w:tabs>
        <w:spacing w:after="0" w:line="360" w:lineRule="auto"/>
        <w:ind w:left="284" w:right="326"/>
      </w:pPr>
      <w:r>
        <w:t>Виды испытаний (конкретное наименование показателей либо соответствие ТНПА на продукцию): __________</w:t>
      </w:r>
      <w:r w:rsidR="003508AA">
        <w:t>__________</w:t>
      </w:r>
      <w:r w:rsidR="005C1567">
        <w:t>_______________________________________________</w:t>
      </w:r>
      <w:r w:rsidR="00EC5E52">
        <w:t>______</w:t>
      </w:r>
      <w:r>
        <w:t>_______________</w:t>
      </w:r>
    </w:p>
    <w:p w14:paraId="259D5283" w14:textId="77777777" w:rsidR="005C1567" w:rsidRDefault="005C1567" w:rsidP="00155236">
      <w:pPr>
        <w:tabs>
          <w:tab w:val="left" w:pos="11057"/>
        </w:tabs>
        <w:spacing w:after="0" w:line="360" w:lineRule="auto"/>
        <w:ind w:left="284" w:right="326"/>
      </w:pPr>
      <w:r>
        <w:t>_______________________________________________________________________________________</w:t>
      </w:r>
      <w:r w:rsidR="00EC5E52">
        <w:t>_</w:t>
      </w:r>
    </w:p>
    <w:p w14:paraId="1F7325E3" w14:textId="77777777" w:rsidR="003508AA" w:rsidRDefault="003508AA" w:rsidP="00155236">
      <w:pPr>
        <w:tabs>
          <w:tab w:val="left" w:pos="11057"/>
        </w:tabs>
        <w:spacing w:after="0" w:line="360" w:lineRule="auto"/>
        <w:ind w:left="284" w:right="326"/>
      </w:pPr>
      <w:r>
        <w:t>________________________________________________________</w:t>
      </w:r>
      <w:r w:rsidR="0043693B">
        <w:t>_______________________________.</w:t>
      </w:r>
    </w:p>
    <w:p w14:paraId="1F813515" w14:textId="77777777" w:rsidR="004476DB" w:rsidRPr="00DC63EC" w:rsidRDefault="003508AA" w:rsidP="009570DF">
      <w:pPr>
        <w:tabs>
          <w:tab w:val="left" w:pos="11057"/>
        </w:tabs>
        <w:spacing w:after="0" w:line="360" w:lineRule="auto"/>
        <w:ind w:left="284" w:right="326"/>
        <w:rPr>
          <w:b/>
          <w:u w:val="single"/>
        </w:rPr>
      </w:pPr>
      <w:r w:rsidRPr="00DC63EC">
        <w:rPr>
          <w:b/>
          <w:u w:val="single"/>
        </w:rPr>
        <w:t xml:space="preserve">ТНПА на </w:t>
      </w:r>
      <w:r w:rsidR="000E5444" w:rsidRPr="00DC63EC">
        <w:rPr>
          <w:b/>
          <w:u w:val="single"/>
        </w:rPr>
        <w:t>методы испытаний</w:t>
      </w:r>
      <w:r w:rsidR="004476DB" w:rsidRPr="00DC63EC">
        <w:rPr>
          <w:b/>
          <w:u w:val="single"/>
        </w:rPr>
        <w:t xml:space="preserve"> (нужное отметить)</w:t>
      </w:r>
      <w:r w:rsidR="000E5444" w:rsidRPr="00DC63EC">
        <w:rPr>
          <w:b/>
          <w:u w:val="single"/>
        </w:rPr>
        <w:t xml:space="preserve">: </w:t>
      </w:r>
    </w:p>
    <w:p w14:paraId="3ADE2246" w14:textId="77777777" w:rsidR="000E5444" w:rsidRDefault="001E574C" w:rsidP="001E574C">
      <w:pPr>
        <w:tabs>
          <w:tab w:val="left" w:pos="11057"/>
        </w:tabs>
        <w:spacing w:after="0" w:line="360" w:lineRule="auto"/>
        <w:ind w:left="284" w:right="326"/>
      </w:pPr>
      <w:r>
        <w:rPr>
          <w:sz w:val="32"/>
        </w:rPr>
        <w:t xml:space="preserve"> </w:t>
      </w:r>
      <w:r>
        <w:rPr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7"/>
      <w:r>
        <w:rPr>
          <w:szCs w:val="24"/>
        </w:rPr>
        <w:instrText xml:space="preserve"> FORMCHECKBOX </w:instrText>
      </w:r>
      <w:r w:rsidR="002E6BE2">
        <w:rPr>
          <w:szCs w:val="24"/>
        </w:rPr>
      </w:r>
      <w:r w:rsidR="002E6BE2">
        <w:rPr>
          <w:szCs w:val="24"/>
        </w:rPr>
        <w:fldChar w:fldCharType="separate"/>
      </w:r>
      <w:bookmarkEnd w:id="0"/>
      <w:r>
        <w:rPr>
          <w:szCs w:val="24"/>
        </w:rPr>
        <w:fldChar w:fldCharType="end"/>
      </w:r>
      <w:r w:rsidR="000E5444">
        <w:rPr>
          <w:sz w:val="32"/>
        </w:rPr>
        <w:t xml:space="preserve"> - </w:t>
      </w:r>
      <w:r w:rsidR="004476DB">
        <w:t>в соответствии с приложением</w:t>
      </w:r>
      <w:r>
        <w:t xml:space="preserve"> к заявке (заполняется заявителем)</w:t>
      </w:r>
      <w:r w:rsidR="004476DB">
        <w:t>;</w:t>
      </w:r>
      <w:r w:rsidR="000E5444">
        <w:t xml:space="preserve">   </w:t>
      </w:r>
    </w:p>
    <w:p w14:paraId="76D5A162" w14:textId="77777777" w:rsidR="000E5444" w:rsidRDefault="001E574C" w:rsidP="000E5444">
      <w:pPr>
        <w:ind w:left="355" w:right="149"/>
      </w:pPr>
      <w:r>
        <w:rPr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2E6BE2">
        <w:rPr>
          <w:szCs w:val="24"/>
        </w:rPr>
      </w:r>
      <w:r w:rsidR="002E6BE2">
        <w:rPr>
          <w:szCs w:val="24"/>
        </w:rPr>
        <w:fldChar w:fldCharType="separate"/>
      </w:r>
      <w:r>
        <w:rPr>
          <w:szCs w:val="24"/>
        </w:rPr>
        <w:fldChar w:fldCharType="end"/>
      </w:r>
      <w:r w:rsidR="004476DB">
        <w:rPr>
          <w:sz w:val="32"/>
        </w:rPr>
        <w:t xml:space="preserve"> - </w:t>
      </w:r>
      <w:r w:rsidR="000E5444">
        <w:t>объем испытаний и их оценка регламентирован ТНПА, устанавливающими требования к продукции</w:t>
      </w:r>
      <w:r w:rsidR="00A12317">
        <w:t xml:space="preserve"> (ТР ТС, перечни взаимосвязанных методик)</w:t>
      </w:r>
      <w:r w:rsidR="004476DB">
        <w:t>, включенными в область аккредитации испытательной лаборатории</w:t>
      </w:r>
      <w:r w:rsidR="000E5444">
        <w:t>.</w:t>
      </w:r>
    </w:p>
    <w:p w14:paraId="7C9D1127" w14:textId="77777777" w:rsidR="005C1567" w:rsidRPr="00A12317" w:rsidRDefault="005C1567" w:rsidP="005C1567">
      <w:pPr>
        <w:spacing w:after="0" w:line="240" w:lineRule="auto"/>
        <w:ind w:left="357" w:right="147" w:hanging="11"/>
        <w:rPr>
          <w:sz w:val="16"/>
        </w:rPr>
      </w:pPr>
    </w:p>
    <w:p w14:paraId="30A7FC61" w14:textId="77777777" w:rsidR="004476DB" w:rsidRPr="00DF12D2" w:rsidRDefault="004476DB" w:rsidP="005C1567">
      <w:pPr>
        <w:spacing w:after="0" w:line="240" w:lineRule="auto"/>
        <w:ind w:left="357" w:right="147" w:hanging="11"/>
        <w:rPr>
          <w:b/>
          <w:szCs w:val="24"/>
          <w:u w:val="single"/>
        </w:rPr>
      </w:pPr>
      <w:r w:rsidRPr="00DF12D2">
        <w:rPr>
          <w:b/>
          <w:szCs w:val="24"/>
          <w:u w:val="single"/>
        </w:rPr>
        <w:t xml:space="preserve">Заключение по результатам испытаний </w:t>
      </w:r>
      <w:r w:rsidRPr="00DF12D2">
        <w:rPr>
          <w:b/>
          <w:u w:val="single"/>
        </w:rPr>
        <w:t>(нужное отметить)</w:t>
      </w:r>
      <w:r w:rsidRPr="00DF12D2">
        <w:rPr>
          <w:b/>
          <w:szCs w:val="24"/>
          <w:u w:val="single"/>
        </w:rPr>
        <w:t>:</w:t>
      </w:r>
    </w:p>
    <w:p w14:paraId="3789EEC7" w14:textId="77777777" w:rsidR="009570DF" w:rsidRDefault="001E574C" w:rsidP="005C1567">
      <w:pPr>
        <w:spacing w:after="0" w:line="240" w:lineRule="auto"/>
        <w:ind w:left="357" w:right="147" w:hanging="11"/>
      </w:pPr>
      <w:r>
        <w:rPr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2E6BE2">
        <w:rPr>
          <w:szCs w:val="24"/>
        </w:rPr>
      </w:r>
      <w:r w:rsidR="002E6BE2">
        <w:rPr>
          <w:szCs w:val="24"/>
        </w:rPr>
        <w:fldChar w:fldCharType="separate"/>
      </w:r>
      <w:r>
        <w:rPr>
          <w:szCs w:val="24"/>
        </w:rPr>
        <w:fldChar w:fldCharType="end"/>
      </w:r>
      <w:r w:rsidR="009570DF">
        <w:rPr>
          <w:sz w:val="32"/>
        </w:rPr>
        <w:t xml:space="preserve"> - </w:t>
      </w:r>
      <w:r w:rsidR="009570DF">
        <w:t>Просим выдать в протоколе испытаний заключение по результатам испытаний доставленных нами образцов (проб) о соответствии требованиям ТНПА на продукцию.</w:t>
      </w:r>
    </w:p>
    <w:p w14:paraId="419A2474" w14:textId="77777777" w:rsidR="009570DF" w:rsidRDefault="009570DF" w:rsidP="005C1567">
      <w:pPr>
        <w:spacing w:after="0" w:line="240" w:lineRule="auto"/>
        <w:ind w:left="357" w:right="147" w:hanging="11"/>
      </w:pPr>
    </w:p>
    <w:p w14:paraId="51756003" w14:textId="77777777" w:rsidR="004476DB" w:rsidRDefault="001E574C" w:rsidP="004476DB">
      <w:pPr>
        <w:spacing w:after="0" w:line="240" w:lineRule="auto"/>
        <w:ind w:left="357" w:right="147" w:hanging="11"/>
      </w:pPr>
      <w:r>
        <w:rPr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2E6BE2">
        <w:rPr>
          <w:szCs w:val="24"/>
        </w:rPr>
      </w:r>
      <w:r w:rsidR="002E6BE2">
        <w:rPr>
          <w:szCs w:val="24"/>
        </w:rPr>
        <w:fldChar w:fldCharType="separate"/>
      </w:r>
      <w:r>
        <w:rPr>
          <w:szCs w:val="24"/>
        </w:rPr>
        <w:fldChar w:fldCharType="end"/>
      </w:r>
      <w:r w:rsidR="004476DB">
        <w:rPr>
          <w:sz w:val="32"/>
        </w:rPr>
        <w:t xml:space="preserve"> - </w:t>
      </w:r>
      <w:r w:rsidR="004476DB">
        <w:t>Просим выдать фактическое значение результатов испытаний без заключения соответствии требованиям ТНПА на продукцию</w:t>
      </w:r>
    </w:p>
    <w:p w14:paraId="1EF1462F" w14:textId="77777777" w:rsidR="004476DB" w:rsidRDefault="004476DB" w:rsidP="00553224">
      <w:pPr>
        <w:tabs>
          <w:tab w:val="left" w:pos="11057"/>
        </w:tabs>
        <w:spacing w:after="0" w:line="240" w:lineRule="auto"/>
        <w:ind w:left="426" w:right="326"/>
      </w:pPr>
    </w:p>
    <w:p w14:paraId="291E2C8D" w14:textId="77777777" w:rsidR="004476DB" w:rsidRPr="00DF12D2" w:rsidRDefault="004476DB" w:rsidP="00553224">
      <w:pPr>
        <w:tabs>
          <w:tab w:val="left" w:pos="11057"/>
        </w:tabs>
        <w:spacing w:after="0" w:line="240" w:lineRule="auto"/>
        <w:ind w:left="426" w:right="326"/>
        <w:rPr>
          <w:b/>
          <w:u w:val="single"/>
        </w:rPr>
      </w:pPr>
      <w:r w:rsidRPr="00DF12D2">
        <w:rPr>
          <w:b/>
          <w:u w:val="single"/>
        </w:rPr>
        <w:t>Правило принятия решения при выдаче заключения о соответствии:</w:t>
      </w:r>
    </w:p>
    <w:p w14:paraId="059FEEE6" w14:textId="77777777" w:rsidR="00DF12D2" w:rsidRPr="000819DE" w:rsidRDefault="00DF12D2" w:rsidP="00DF12D2">
      <w:pPr>
        <w:tabs>
          <w:tab w:val="left" w:pos="11057"/>
        </w:tabs>
        <w:spacing w:after="0" w:line="240" w:lineRule="auto"/>
        <w:ind w:left="426" w:right="326"/>
        <w:jc w:val="both"/>
        <w:rPr>
          <w:i/>
          <w:sz w:val="20"/>
          <w:szCs w:val="24"/>
        </w:rPr>
      </w:pPr>
      <w:r w:rsidRPr="000819DE">
        <w:rPr>
          <w:i/>
          <w:sz w:val="20"/>
          <w:szCs w:val="24"/>
        </w:rPr>
        <w:t xml:space="preserve">В случае, когда правило принятия решения не определено законодательно, не определено в ТНПА на метод исследований, </w:t>
      </w:r>
      <w:r w:rsidR="000819DE" w:rsidRPr="000819DE">
        <w:rPr>
          <w:i/>
          <w:sz w:val="20"/>
          <w:szCs w:val="24"/>
        </w:rPr>
        <w:t>правило</w:t>
      </w:r>
      <w:r w:rsidRPr="000819DE">
        <w:rPr>
          <w:i/>
          <w:sz w:val="20"/>
          <w:szCs w:val="24"/>
        </w:rPr>
        <w:t xml:space="preserve"> принятия решения согласовывается с заказчиком.</w:t>
      </w:r>
    </w:p>
    <w:p w14:paraId="639CA094" w14:textId="77777777" w:rsidR="00DF12D2" w:rsidRPr="001E574C" w:rsidRDefault="00DF12D2" w:rsidP="00553224">
      <w:pPr>
        <w:tabs>
          <w:tab w:val="left" w:pos="11057"/>
        </w:tabs>
        <w:spacing w:after="0" w:line="240" w:lineRule="auto"/>
        <w:ind w:left="426" w:right="326"/>
        <w:rPr>
          <w:sz w:val="16"/>
          <w:szCs w:val="24"/>
        </w:rPr>
      </w:pPr>
    </w:p>
    <w:p w14:paraId="0AC9425C" w14:textId="77777777" w:rsidR="00553224" w:rsidRDefault="00DF12D2" w:rsidP="00553224">
      <w:pPr>
        <w:tabs>
          <w:tab w:val="left" w:pos="11057"/>
        </w:tabs>
        <w:spacing w:after="0" w:line="240" w:lineRule="auto"/>
        <w:ind w:left="426" w:right="326"/>
        <w:rPr>
          <w:sz w:val="32"/>
        </w:rPr>
      </w:pPr>
      <w:r w:rsidRPr="00DF12D2">
        <w:rPr>
          <w:szCs w:val="24"/>
        </w:rPr>
        <w:t>Мы</w:t>
      </w:r>
      <w:r w:rsidR="004476DB" w:rsidRPr="00DF12D2">
        <w:rPr>
          <w:szCs w:val="24"/>
        </w:rPr>
        <w:t xml:space="preserve"> ознакомлен</w:t>
      </w:r>
      <w:r w:rsidRPr="00DF12D2">
        <w:rPr>
          <w:szCs w:val="24"/>
        </w:rPr>
        <w:t>ы</w:t>
      </w:r>
      <w:r w:rsidR="004476DB" w:rsidRPr="00DF12D2">
        <w:rPr>
          <w:szCs w:val="24"/>
        </w:rPr>
        <w:t xml:space="preserve"> с предлагаемыми правилами принятия решения, </w:t>
      </w:r>
      <w:r w:rsidR="00C62DEC">
        <w:rPr>
          <w:szCs w:val="24"/>
        </w:rPr>
        <w:t xml:space="preserve">принимаем на себя обязательства по </w:t>
      </w:r>
      <w:r w:rsidR="004476DB" w:rsidRPr="00DF12D2">
        <w:rPr>
          <w:szCs w:val="24"/>
        </w:rPr>
        <w:t>возможн</w:t>
      </w:r>
      <w:r w:rsidR="00C62DEC">
        <w:rPr>
          <w:szCs w:val="24"/>
        </w:rPr>
        <w:t>о</w:t>
      </w:r>
      <w:r w:rsidR="004476DB" w:rsidRPr="00DF12D2">
        <w:rPr>
          <w:szCs w:val="24"/>
        </w:rPr>
        <w:t>м</w:t>
      </w:r>
      <w:r w:rsidR="00C62DEC">
        <w:rPr>
          <w:szCs w:val="24"/>
        </w:rPr>
        <w:t>у</w:t>
      </w:r>
      <w:r w:rsidR="004476DB" w:rsidRPr="00DF12D2">
        <w:rPr>
          <w:szCs w:val="24"/>
        </w:rPr>
        <w:t xml:space="preserve"> риск</w:t>
      </w:r>
      <w:r w:rsidR="00C62DEC">
        <w:rPr>
          <w:szCs w:val="24"/>
        </w:rPr>
        <w:t xml:space="preserve">у </w:t>
      </w:r>
      <w:r w:rsidR="004476DB" w:rsidRPr="00DF12D2">
        <w:rPr>
          <w:szCs w:val="24"/>
        </w:rPr>
        <w:t>получения</w:t>
      </w:r>
      <w:r w:rsidR="004476DB">
        <w:t xml:space="preserve"> ложноположительного/ложноотрицательного </w:t>
      </w:r>
      <w:r w:rsidR="000819DE">
        <w:t>решения</w:t>
      </w:r>
      <w:r w:rsidR="004476DB">
        <w:t xml:space="preserve"> и </w:t>
      </w:r>
      <w:r>
        <w:t>согласовываем</w:t>
      </w:r>
      <w:r w:rsidR="004476DB">
        <w:t>:</w:t>
      </w:r>
    </w:p>
    <w:p w14:paraId="660368CF" w14:textId="77777777" w:rsidR="00553224" w:rsidRPr="00DF12D2" w:rsidRDefault="001E574C" w:rsidP="00553224">
      <w:pPr>
        <w:tabs>
          <w:tab w:val="left" w:pos="11057"/>
        </w:tabs>
        <w:spacing w:after="0" w:line="240" w:lineRule="auto"/>
        <w:ind w:left="426" w:right="326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2E6BE2">
        <w:rPr>
          <w:szCs w:val="24"/>
        </w:rPr>
      </w:r>
      <w:r w:rsidR="002E6BE2">
        <w:rPr>
          <w:szCs w:val="24"/>
        </w:rPr>
        <w:fldChar w:fldCharType="separate"/>
      </w:r>
      <w:r>
        <w:rPr>
          <w:szCs w:val="24"/>
        </w:rPr>
        <w:fldChar w:fldCharType="end"/>
      </w:r>
      <w:r w:rsidR="00553224" w:rsidRPr="00DF12D2">
        <w:rPr>
          <w:szCs w:val="24"/>
        </w:rPr>
        <w:t xml:space="preserve">– </w:t>
      </w:r>
      <w:r w:rsidR="004476DB" w:rsidRPr="00DF12D2">
        <w:rPr>
          <w:szCs w:val="24"/>
        </w:rPr>
        <w:t>правило простой приемки</w:t>
      </w:r>
      <w:r w:rsidR="00553224" w:rsidRPr="00DF12D2">
        <w:rPr>
          <w:szCs w:val="24"/>
        </w:rPr>
        <w:t>;</w:t>
      </w:r>
    </w:p>
    <w:p w14:paraId="2BD8BF8B" w14:textId="77777777" w:rsidR="00B137E9" w:rsidRPr="00DF12D2" w:rsidRDefault="001E574C" w:rsidP="00B137E9">
      <w:pPr>
        <w:tabs>
          <w:tab w:val="left" w:pos="11057"/>
        </w:tabs>
        <w:spacing w:after="0" w:line="240" w:lineRule="auto"/>
        <w:ind w:left="425" w:right="323" w:hanging="11"/>
        <w:rPr>
          <w:szCs w:val="24"/>
        </w:rPr>
      </w:pPr>
      <w:r>
        <w:rPr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2E6BE2">
        <w:rPr>
          <w:szCs w:val="24"/>
        </w:rPr>
      </w:r>
      <w:r w:rsidR="002E6BE2">
        <w:rPr>
          <w:szCs w:val="24"/>
        </w:rPr>
        <w:fldChar w:fldCharType="separate"/>
      </w:r>
      <w:r>
        <w:rPr>
          <w:szCs w:val="24"/>
        </w:rPr>
        <w:fldChar w:fldCharType="end"/>
      </w:r>
      <w:r w:rsidR="00553224" w:rsidRPr="00DF12D2">
        <w:rPr>
          <w:szCs w:val="24"/>
        </w:rPr>
        <w:t xml:space="preserve">– </w:t>
      </w:r>
      <w:r w:rsidR="00B137E9" w:rsidRPr="00DF12D2">
        <w:rPr>
          <w:szCs w:val="24"/>
        </w:rPr>
        <w:t>правило, основанное</w:t>
      </w:r>
      <w:r w:rsidR="00692B51">
        <w:rPr>
          <w:szCs w:val="24"/>
        </w:rPr>
        <w:t xml:space="preserve"> на </w:t>
      </w:r>
      <w:r w:rsidR="00B137E9" w:rsidRPr="00DF12D2">
        <w:rPr>
          <w:szCs w:val="24"/>
        </w:rPr>
        <w:t>уменьшени</w:t>
      </w:r>
      <w:r w:rsidR="00DF12D2">
        <w:rPr>
          <w:szCs w:val="24"/>
        </w:rPr>
        <w:t>и</w:t>
      </w:r>
      <w:r w:rsidR="00B137E9" w:rsidRPr="00DF12D2">
        <w:rPr>
          <w:szCs w:val="24"/>
        </w:rPr>
        <w:t xml:space="preserve"> риска потребителя;</w:t>
      </w:r>
    </w:p>
    <w:p w14:paraId="3538F204" w14:textId="77777777" w:rsidR="00DF12D2" w:rsidRDefault="001E574C" w:rsidP="00DF12D2">
      <w:pPr>
        <w:tabs>
          <w:tab w:val="left" w:pos="11057"/>
        </w:tabs>
        <w:spacing w:after="0" w:line="240" w:lineRule="auto"/>
        <w:ind w:left="425" w:right="323" w:hanging="11"/>
        <w:rPr>
          <w:szCs w:val="24"/>
        </w:rPr>
      </w:pPr>
      <w:r>
        <w:rPr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2E6BE2">
        <w:rPr>
          <w:szCs w:val="24"/>
        </w:rPr>
      </w:r>
      <w:r w:rsidR="002E6BE2">
        <w:rPr>
          <w:szCs w:val="24"/>
        </w:rPr>
        <w:fldChar w:fldCharType="separate"/>
      </w:r>
      <w:r>
        <w:rPr>
          <w:szCs w:val="24"/>
        </w:rPr>
        <w:fldChar w:fldCharType="end"/>
      </w:r>
      <w:r w:rsidR="00B137E9" w:rsidRPr="00DF12D2">
        <w:rPr>
          <w:szCs w:val="24"/>
        </w:rPr>
        <w:t xml:space="preserve"> – правило</w:t>
      </w:r>
      <w:r w:rsidR="00DF12D2">
        <w:rPr>
          <w:szCs w:val="24"/>
        </w:rPr>
        <w:t>,</w:t>
      </w:r>
      <w:r w:rsidR="00B137E9" w:rsidRPr="00DF12D2">
        <w:rPr>
          <w:szCs w:val="24"/>
        </w:rPr>
        <w:t xml:space="preserve"> </w:t>
      </w:r>
      <w:r w:rsidR="00DF12D2">
        <w:rPr>
          <w:szCs w:val="24"/>
        </w:rPr>
        <w:t>основанное на уменьшении риска производителя.</w:t>
      </w:r>
    </w:p>
    <w:p w14:paraId="64A957F8" w14:textId="77777777" w:rsidR="00DF12D2" w:rsidRDefault="00DF12D2" w:rsidP="00DF12D2">
      <w:pPr>
        <w:tabs>
          <w:tab w:val="left" w:pos="11057"/>
        </w:tabs>
        <w:spacing w:after="0" w:line="240" w:lineRule="auto"/>
        <w:ind w:left="425" w:right="323" w:hanging="11"/>
        <w:rPr>
          <w:szCs w:val="24"/>
        </w:rPr>
      </w:pPr>
    </w:p>
    <w:p w14:paraId="4FA0C119" w14:textId="77777777" w:rsidR="00DF12D2" w:rsidRDefault="00DF12D2" w:rsidP="00DF12D2">
      <w:pPr>
        <w:tabs>
          <w:tab w:val="left" w:pos="11057"/>
        </w:tabs>
        <w:spacing w:after="0" w:line="240" w:lineRule="auto"/>
        <w:ind w:left="425" w:right="323" w:hanging="11"/>
        <w:rPr>
          <w:szCs w:val="24"/>
        </w:rPr>
      </w:pPr>
      <w:r>
        <w:rPr>
          <w:szCs w:val="24"/>
        </w:rPr>
        <w:t xml:space="preserve">В случае отсутствия отметки о согласовании правила принятия решения испытательная лаборатория </w:t>
      </w:r>
      <w:r w:rsidR="00C62DEC" w:rsidRPr="00C62DEC">
        <w:rPr>
          <w:b/>
          <w:szCs w:val="24"/>
        </w:rPr>
        <w:t>не выдает заключение о соответствии по результатам испытаний</w:t>
      </w:r>
      <w:r>
        <w:rPr>
          <w:szCs w:val="24"/>
        </w:rPr>
        <w:t>.</w:t>
      </w:r>
    </w:p>
    <w:p w14:paraId="651CCD86" w14:textId="77777777" w:rsidR="00DF12D2" w:rsidRDefault="00DF12D2" w:rsidP="007D71B4">
      <w:pPr>
        <w:tabs>
          <w:tab w:val="left" w:pos="11057"/>
        </w:tabs>
        <w:spacing w:after="0" w:line="240" w:lineRule="auto"/>
        <w:ind w:left="284" w:right="326"/>
        <w:rPr>
          <w:sz w:val="20"/>
        </w:rPr>
      </w:pPr>
    </w:p>
    <w:p w14:paraId="1D0567AC" w14:textId="77777777" w:rsidR="0043693B" w:rsidRDefault="0043693B" w:rsidP="0043693B">
      <w:pPr>
        <w:tabs>
          <w:tab w:val="left" w:pos="11057"/>
        </w:tabs>
        <w:spacing w:after="121"/>
        <w:ind w:left="284" w:right="326"/>
      </w:pPr>
      <w:r>
        <w:lastRenderedPageBreak/>
        <w:t>Банковские реквизиты_____________________________________________________________________</w:t>
      </w:r>
    </w:p>
    <w:p w14:paraId="7366EABA" w14:textId="77777777" w:rsidR="0043693B" w:rsidRDefault="0043693B" w:rsidP="0043693B">
      <w:pPr>
        <w:spacing w:after="0" w:line="240" w:lineRule="auto"/>
        <w:ind w:left="357" w:right="147" w:hanging="11"/>
        <w:jc w:val="both"/>
      </w:pPr>
      <w:r>
        <w:t>________________________________________________________________________________________</w:t>
      </w:r>
    </w:p>
    <w:p w14:paraId="4E47D915" w14:textId="77777777" w:rsidR="0043693B" w:rsidRDefault="0043693B" w:rsidP="0043693B">
      <w:pPr>
        <w:spacing w:after="0" w:line="240" w:lineRule="auto"/>
        <w:ind w:left="357" w:right="147" w:hanging="11"/>
        <w:jc w:val="both"/>
      </w:pPr>
    </w:p>
    <w:p w14:paraId="355FC9AE" w14:textId="77777777" w:rsidR="0043693B" w:rsidRDefault="0043693B" w:rsidP="0043693B">
      <w:pPr>
        <w:spacing w:after="0" w:line="240" w:lineRule="auto"/>
        <w:ind w:left="357" w:right="147" w:hanging="11"/>
        <w:jc w:val="both"/>
      </w:pPr>
      <w:r>
        <w:t>_______________________________________________________________________________________</w:t>
      </w:r>
    </w:p>
    <w:p w14:paraId="36C8E3E4" w14:textId="77777777" w:rsidR="0043693B" w:rsidRDefault="0043693B" w:rsidP="0043693B">
      <w:pPr>
        <w:spacing w:after="0" w:line="240" w:lineRule="auto"/>
        <w:ind w:left="357" w:right="147" w:hanging="11"/>
        <w:jc w:val="both"/>
      </w:pPr>
    </w:p>
    <w:p w14:paraId="53DB66D6" w14:textId="77777777" w:rsidR="0043693B" w:rsidRDefault="0043693B" w:rsidP="0043693B">
      <w:pPr>
        <w:spacing w:after="0" w:line="240" w:lineRule="auto"/>
        <w:ind w:left="357" w:right="147" w:hanging="11"/>
        <w:jc w:val="both"/>
      </w:pPr>
      <w:r>
        <w:t>________________________________________________________________________________________</w:t>
      </w:r>
    </w:p>
    <w:p w14:paraId="230504BF" w14:textId="77777777" w:rsidR="0043693B" w:rsidRDefault="0043693B" w:rsidP="0043693B">
      <w:pPr>
        <w:spacing w:after="0" w:line="240" w:lineRule="auto"/>
        <w:ind w:left="357" w:right="147" w:hanging="11"/>
        <w:jc w:val="both"/>
      </w:pPr>
    </w:p>
    <w:p w14:paraId="1293E789" w14:textId="77777777" w:rsidR="0043693B" w:rsidRDefault="0043693B" w:rsidP="0043693B">
      <w:pPr>
        <w:spacing w:after="0" w:line="240" w:lineRule="auto"/>
        <w:ind w:left="357" w:right="147" w:hanging="11"/>
        <w:jc w:val="both"/>
      </w:pPr>
      <w:r>
        <w:t>_______________________________________________________________________________________</w:t>
      </w:r>
    </w:p>
    <w:p w14:paraId="4F262592" w14:textId="77777777" w:rsidR="0043693B" w:rsidRDefault="0043693B" w:rsidP="0043693B">
      <w:pPr>
        <w:spacing w:after="0" w:line="240" w:lineRule="auto"/>
        <w:ind w:left="357" w:right="147" w:hanging="11"/>
        <w:jc w:val="both"/>
      </w:pPr>
    </w:p>
    <w:p w14:paraId="057C31BA" w14:textId="77777777" w:rsidR="0043693B" w:rsidRDefault="0043693B" w:rsidP="0043693B">
      <w:pPr>
        <w:spacing w:after="0" w:line="240" w:lineRule="auto"/>
        <w:ind w:left="357" w:right="147" w:hanging="11"/>
        <w:jc w:val="both"/>
      </w:pPr>
      <w:r>
        <w:t>________________________________________________________________________________________</w:t>
      </w:r>
    </w:p>
    <w:p w14:paraId="088C5E54" w14:textId="77777777" w:rsidR="0043693B" w:rsidRDefault="0043693B" w:rsidP="0043693B">
      <w:pPr>
        <w:spacing w:after="0" w:line="240" w:lineRule="auto"/>
        <w:ind w:left="357" w:right="147" w:hanging="11"/>
        <w:jc w:val="both"/>
      </w:pPr>
    </w:p>
    <w:p w14:paraId="0C0B6102" w14:textId="77777777" w:rsidR="008C2C35" w:rsidRDefault="008C2C35" w:rsidP="0043693B">
      <w:pPr>
        <w:spacing w:after="0" w:line="240" w:lineRule="auto"/>
        <w:ind w:left="357" w:right="147" w:hanging="11"/>
      </w:pPr>
    </w:p>
    <w:p w14:paraId="2B954ED0" w14:textId="77777777" w:rsidR="00101A72" w:rsidRDefault="00101A72" w:rsidP="00101A72">
      <w:pPr>
        <w:spacing w:after="0" w:line="240" w:lineRule="auto"/>
        <w:ind w:left="357" w:right="147" w:hanging="11"/>
        <w:jc w:val="center"/>
      </w:pPr>
      <w:r>
        <w:t>Уважаемый заказчик!</w:t>
      </w:r>
    </w:p>
    <w:p w14:paraId="19FD472C" w14:textId="77777777" w:rsidR="00101A72" w:rsidRPr="00D674C5" w:rsidRDefault="00101A72" w:rsidP="00ED1E03">
      <w:pPr>
        <w:spacing w:after="0" w:line="240" w:lineRule="auto"/>
        <w:ind w:left="357" w:right="147" w:hanging="11"/>
        <w:rPr>
          <w:szCs w:val="24"/>
        </w:rPr>
      </w:pPr>
      <w:r>
        <w:t xml:space="preserve">Обращаем ваше внимание, что </w:t>
      </w:r>
      <w:r w:rsidR="00ED1E03">
        <w:t>о</w:t>
      </w:r>
      <w:r w:rsidRPr="00D674C5">
        <w:rPr>
          <w:szCs w:val="24"/>
        </w:rPr>
        <w:t>бразцы в ходе испытаний подвергаются разрушающему контролю.</w:t>
      </w:r>
    </w:p>
    <w:p w14:paraId="24A03303" w14:textId="77777777" w:rsidR="00810BA1" w:rsidRDefault="00810BA1" w:rsidP="00D674C5">
      <w:pPr>
        <w:spacing w:after="0" w:line="240" w:lineRule="auto"/>
        <w:ind w:left="357" w:right="147" w:hanging="11"/>
        <w:jc w:val="both"/>
        <w:rPr>
          <w:szCs w:val="24"/>
        </w:rPr>
      </w:pPr>
    </w:p>
    <w:p w14:paraId="30D1AD44" w14:textId="77777777" w:rsidR="00101A72" w:rsidRPr="00D674C5" w:rsidRDefault="00D674C5" w:rsidP="00D674C5">
      <w:pPr>
        <w:spacing w:after="0" w:line="240" w:lineRule="auto"/>
        <w:ind w:left="357" w:right="147" w:hanging="11"/>
        <w:jc w:val="both"/>
        <w:rPr>
          <w:szCs w:val="24"/>
        </w:rPr>
      </w:pPr>
      <w:r w:rsidRPr="00D674C5">
        <w:rPr>
          <w:szCs w:val="24"/>
        </w:rPr>
        <w:t>Возврату подлежат только образцы изделий легкой промышленности при указании Вами данного требования в акте отбора. Остальные образцы по окончании испытаний утилизируются в установленном в испытательной лаборатории Гродненского ЦСМС порядке.</w:t>
      </w:r>
    </w:p>
    <w:p w14:paraId="76F0E5DD" w14:textId="77777777" w:rsidR="00810BA1" w:rsidRDefault="00810BA1" w:rsidP="00D674C5">
      <w:pPr>
        <w:spacing w:after="0" w:line="240" w:lineRule="auto"/>
        <w:ind w:left="357" w:right="147" w:hanging="11"/>
        <w:jc w:val="both"/>
        <w:rPr>
          <w:szCs w:val="24"/>
        </w:rPr>
      </w:pPr>
    </w:p>
    <w:p w14:paraId="12AF3929" w14:textId="77777777" w:rsidR="00D674C5" w:rsidRPr="00D674C5" w:rsidRDefault="00D674C5" w:rsidP="00D674C5">
      <w:pPr>
        <w:spacing w:after="0" w:line="240" w:lineRule="auto"/>
        <w:ind w:left="357" w:right="147" w:hanging="11"/>
        <w:jc w:val="both"/>
        <w:rPr>
          <w:szCs w:val="24"/>
        </w:rPr>
      </w:pPr>
      <w:r w:rsidRPr="00D674C5">
        <w:rPr>
          <w:szCs w:val="24"/>
        </w:rPr>
        <w:t>При задержке Заказчиком на 30 дней подписания договора, предоставления необходимой документации для проведения испытаний, Исполнитель вправе уничтожить образцы в установленном порядке.</w:t>
      </w:r>
    </w:p>
    <w:p w14:paraId="6730A6B2" w14:textId="77777777" w:rsidR="00810BA1" w:rsidRDefault="00810BA1" w:rsidP="00D674C5">
      <w:pPr>
        <w:spacing w:after="0" w:line="240" w:lineRule="auto"/>
        <w:ind w:left="357" w:right="147" w:hanging="11"/>
        <w:rPr>
          <w:bCs/>
          <w:szCs w:val="24"/>
        </w:rPr>
      </w:pPr>
    </w:p>
    <w:p w14:paraId="5077DB79" w14:textId="77777777" w:rsidR="00101A72" w:rsidRPr="00D674C5" w:rsidRDefault="00D674C5" w:rsidP="00810BA1">
      <w:pPr>
        <w:spacing w:after="0" w:line="240" w:lineRule="auto"/>
        <w:ind w:left="357" w:right="147" w:hanging="11"/>
        <w:jc w:val="both"/>
        <w:rPr>
          <w:szCs w:val="24"/>
        </w:rPr>
      </w:pPr>
      <w:r w:rsidRPr="00D674C5">
        <w:rPr>
          <w:bCs/>
          <w:szCs w:val="24"/>
        </w:rPr>
        <w:t>Заказчиком должна быть представлена информация о дате изготовления</w:t>
      </w:r>
      <w:r w:rsidR="009570DF">
        <w:rPr>
          <w:bCs/>
          <w:szCs w:val="24"/>
        </w:rPr>
        <w:t>,</w:t>
      </w:r>
      <w:r w:rsidRPr="00D674C5">
        <w:rPr>
          <w:bCs/>
          <w:szCs w:val="24"/>
        </w:rPr>
        <w:t xml:space="preserve"> сроках годности предоставляемых на испытания образцов, за достоверность которой Заказчик несет полную ответственность.</w:t>
      </w:r>
      <w:r w:rsidR="009570DF">
        <w:rPr>
          <w:bCs/>
          <w:szCs w:val="24"/>
        </w:rPr>
        <w:t xml:space="preserve"> Заказчик обязуется предоставить Исполнителю техническую документацию, необходимую для проведения испытаний, которая по окончании испытаний будет возвращена Заказчику.</w:t>
      </w:r>
    </w:p>
    <w:p w14:paraId="212B7E83" w14:textId="77777777" w:rsidR="00101A72" w:rsidRDefault="00101A72" w:rsidP="005C1567">
      <w:pPr>
        <w:spacing w:after="0" w:line="240" w:lineRule="auto"/>
        <w:ind w:left="357" w:right="147" w:hanging="11"/>
      </w:pPr>
    </w:p>
    <w:p w14:paraId="1CA11AFE" w14:textId="77777777" w:rsidR="00553224" w:rsidRDefault="00553224" w:rsidP="00553224">
      <w:pPr>
        <w:ind w:left="355" w:right="149"/>
      </w:pPr>
      <w:r>
        <w:t xml:space="preserve">Контактный телефон _____________________________________________________________________ </w:t>
      </w:r>
    </w:p>
    <w:p w14:paraId="6B954CFA" w14:textId="77777777" w:rsidR="00553224" w:rsidRDefault="00553224" w:rsidP="00553224">
      <w:pPr>
        <w:spacing w:after="23" w:line="256" w:lineRule="auto"/>
        <w:ind w:left="360" w:right="0" w:firstLine="0"/>
      </w:pPr>
    </w:p>
    <w:p w14:paraId="59B6F054" w14:textId="77777777" w:rsidR="00553224" w:rsidRDefault="00553224" w:rsidP="00553224">
      <w:pPr>
        <w:ind w:left="405" w:right="149" w:firstLine="0"/>
      </w:pPr>
      <w:r>
        <w:t xml:space="preserve">_______________________________________________________________________________________                 </w:t>
      </w:r>
    </w:p>
    <w:p w14:paraId="5A2EBABA" w14:textId="77777777" w:rsidR="00553224" w:rsidRDefault="00553224" w:rsidP="00553224">
      <w:pPr>
        <w:spacing w:after="0" w:line="256" w:lineRule="auto"/>
        <w:ind w:left="355" w:right="0"/>
      </w:pPr>
      <w:r>
        <w:rPr>
          <w:sz w:val="16"/>
        </w:rPr>
        <w:t>(</w:t>
      </w:r>
      <w:proofErr w:type="gramStart"/>
      <w:r>
        <w:rPr>
          <w:sz w:val="16"/>
        </w:rPr>
        <w:t>должность ,</w:t>
      </w:r>
      <w:proofErr w:type="spellStart"/>
      <w:proofErr w:type="gramEnd"/>
      <w:r>
        <w:rPr>
          <w:sz w:val="16"/>
        </w:rPr>
        <w:t>ф.и.о.</w:t>
      </w:r>
      <w:proofErr w:type="spellEnd"/>
      <w:r>
        <w:rPr>
          <w:sz w:val="16"/>
        </w:rPr>
        <w:t xml:space="preserve">, подпись заказчика) </w:t>
      </w:r>
    </w:p>
    <w:p w14:paraId="4DBE6735" w14:textId="77777777" w:rsidR="00553224" w:rsidRDefault="00553224" w:rsidP="00553224">
      <w:pPr>
        <w:spacing w:after="8" w:line="256" w:lineRule="auto"/>
        <w:ind w:left="360" w:right="0" w:firstLine="0"/>
        <w:rPr>
          <w:b/>
          <w:sz w:val="16"/>
        </w:rPr>
      </w:pPr>
      <w:r>
        <w:rPr>
          <w:b/>
          <w:sz w:val="16"/>
        </w:rPr>
        <w:t xml:space="preserve">М.П. </w:t>
      </w:r>
    </w:p>
    <w:p w14:paraId="1C8A3CD7" w14:textId="77777777" w:rsidR="00553224" w:rsidRDefault="00553224" w:rsidP="00553224">
      <w:pPr>
        <w:spacing w:after="8" w:line="256" w:lineRule="auto"/>
        <w:ind w:left="360" w:right="0" w:firstLine="0"/>
        <w:rPr>
          <w:b/>
          <w:sz w:val="16"/>
        </w:rPr>
      </w:pPr>
    </w:p>
    <w:p w14:paraId="7E4CBCBF" w14:textId="77777777" w:rsidR="00553224" w:rsidRDefault="00553224" w:rsidP="00553224">
      <w:pPr>
        <w:spacing w:after="8" w:line="256" w:lineRule="auto"/>
        <w:ind w:left="360" w:right="0" w:firstLine="0"/>
        <w:rPr>
          <w:b/>
          <w:sz w:val="16"/>
        </w:rPr>
      </w:pPr>
    </w:p>
    <w:p w14:paraId="60F1F7E0" w14:textId="77777777" w:rsidR="00553224" w:rsidRDefault="00553224" w:rsidP="00553224">
      <w:pPr>
        <w:spacing w:after="8" w:line="256" w:lineRule="auto"/>
        <w:ind w:left="360" w:right="0" w:firstLine="0"/>
        <w:rPr>
          <w:b/>
          <w:sz w:val="16"/>
        </w:rPr>
      </w:pPr>
    </w:p>
    <w:p w14:paraId="3DBF3C65" w14:textId="77777777" w:rsidR="00553224" w:rsidRDefault="00553224" w:rsidP="00553224">
      <w:pPr>
        <w:ind w:left="405" w:right="149" w:firstLine="0"/>
      </w:pPr>
      <w:r>
        <w:t xml:space="preserve">«____»  __________ 20 __ г. </w:t>
      </w:r>
    </w:p>
    <w:p w14:paraId="6C7CB75F" w14:textId="77777777" w:rsidR="00CA475A" w:rsidRDefault="00CA475A" w:rsidP="00C17739">
      <w:pPr>
        <w:spacing w:after="8" w:line="259" w:lineRule="auto"/>
        <w:ind w:left="360" w:right="0" w:firstLine="0"/>
        <w:rPr>
          <w:b/>
          <w:sz w:val="16"/>
        </w:rPr>
      </w:pPr>
    </w:p>
    <w:p w14:paraId="079398B3" w14:textId="77777777" w:rsidR="00CA475A" w:rsidRDefault="00CA475A" w:rsidP="00C17739">
      <w:pPr>
        <w:spacing w:after="8" w:line="259" w:lineRule="auto"/>
        <w:ind w:left="360" w:right="0" w:firstLine="0"/>
        <w:rPr>
          <w:b/>
          <w:sz w:val="16"/>
        </w:rPr>
      </w:pPr>
    </w:p>
    <w:p w14:paraId="4455AEC5" w14:textId="52C5D2C4" w:rsidR="002F3664" w:rsidRDefault="000A6B38" w:rsidP="00C17739">
      <w:pPr>
        <w:spacing w:after="8" w:line="259" w:lineRule="auto"/>
        <w:ind w:left="360" w:right="0" w:firstLine="0"/>
        <w:rPr>
          <w:b/>
          <w:sz w:val="16"/>
        </w:rPr>
      </w:pPr>
      <w:bookmarkStart w:id="1" w:name="_GoBack"/>
      <w:r>
        <w:rPr>
          <w:b/>
          <w:sz w:val="16"/>
        </w:rPr>
        <w:t>АНАЛИЗ ЗАЯВКИ (Заполняется в ИЛ)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2"/>
        <w:gridCol w:w="1316"/>
        <w:gridCol w:w="1730"/>
        <w:gridCol w:w="1521"/>
        <w:gridCol w:w="1478"/>
        <w:gridCol w:w="1662"/>
        <w:gridCol w:w="2114"/>
      </w:tblGrid>
      <w:tr w:rsidR="000A6B38" w:rsidRPr="000A6B38" w14:paraId="3092E75C" w14:textId="77777777" w:rsidTr="000A6B38">
        <w:trPr>
          <w:trHeight w:val="285"/>
        </w:trPr>
        <w:tc>
          <w:tcPr>
            <w:tcW w:w="1552" w:type="dxa"/>
            <w:vMerge w:val="restart"/>
          </w:tcPr>
          <w:p w14:paraId="71FD2D17" w14:textId="3B9B60A1" w:rsidR="000A6B38" w:rsidRP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0A6B38">
              <w:rPr>
                <w:b/>
                <w:color w:val="auto"/>
                <w:sz w:val="22"/>
                <w:szCs w:val="24"/>
              </w:rPr>
              <w:t>ФИО принявшего заявку</w:t>
            </w:r>
          </w:p>
        </w:tc>
        <w:tc>
          <w:tcPr>
            <w:tcW w:w="7707" w:type="dxa"/>
            <w:gridSpan w:val="5"/>
          </w:tcPr>
          <w:p w14:paraId="7097C36B" w14:textId="3DAF1333" w:rsidR="000A6B38" w:rsidRP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0A6B38">
              <w:rPr>
                <w:b/>
                <w:color w:val="auto"/>
                <w:sz w:val="22"/>
                <w:szCs w:val="24"/>
              </w:rPr>
              <w:t>Оценка ресурсов и возможностей ИЛ</w:t>
            </w:r>
          </w:p>
        </w:tc>
        <w:tc>
          <w:tcPr>
            <w:tcW w:w="2114" w:type="dxa"/>
            <w:vMerge w:val="restart"/>
          </w:tcPr>
          <w:p w14:paraId="0930CF71" w14:textId="25AF2FA1" w:rsidR="000A6B38" w:rsidRP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  <w:r>
              <w:rPr>
                <w:b/>
                <w:color w:val="auto"/>
                <w:sz w:val="22"/>
                <w:szCs w:val="24"/>
              </w:rPr>
              <w:t>Переговоры о выдаче заключения о соответствии, правило принятия решения</w:t>
            </w:r>
          </w:p>
        </w:tc>
      </w:tr>
      <w:tr w:rsidR="000A6B38" w:rsidRPr="000A6B38" w14:paraId="08E050C3" w14:textId="77777777" w:rsidTr="000A6B38">
        <w:trPr>
          <w:trHeight w:val="255"/>
        </w:trPr>
        <w:tc>
          <w:tcPr>
            <w:tcW w:w="1552" w:type="dxa"/>
            <w:vMerge/>
          </w:tcPr>
          <w:p w14:paraId="0171A299" w14:textId="77777777" w:rsidR="000A6B38" w:rsidRP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  <w:tc>
          <w:tcPr>
            <w:tcW w:w="1316" w:type="dxa"/>
          </w:tcPr>
          <w:p w14:paraId="2043628F" w14:textId="77777777" w:rsidR="000A6B38" w:rsidRP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0A6B38">
              <w:rPr>
                <w:b/>
                <w:color w:val="auto"/>
                <w:sz w:val="22"/>
                <w:szCs w:val="24"/>
              </w:rPr>
              <w:t>Методики в ОА/</w:t>
            </w:r>
          </w:p>
          <w:p w14:paraId="7F776FD1" w14:textId="78461503" w:rsidR="000A6B38" w:rsidRP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0A6B38">
              <w:rPr>
                <w:b/>
                <w:color w:val="auto"/>
                <w:sz w:val="22"/>
                <w:szCs w:val="24"/>
              </w:rPr>
              <w:t>Вне ОА</w:t>
            </w:r>
          </w:p>
        </w:tc>
        <w:tc>
          <w:tcPr>
            <w:tcW w:w="1730" w:type="dxa"/>
          </w:tcPr>
          <w:p w14:paraId="7D201B0D" w14:textId="77777777" w:rsidR="000A6B38" w:rsidRP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0A6B38">
              <w:rPr>
                <w:b/>
                <w:color w:val="auto"/>
                <w:sz w:val="22"/>
                <w:szCs w:val="24"/>
              </w:rPr>
              <w:t>Техническое оснащение</w:t>
            </w:r>
          </w:p>
          <w:p w14:paraId="24099386" w14:textId="61E8E513" w:rsidR="000A6B38" w:rsidRP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0A6B38">
              <w:rPr>
                <w:b/>
                <w:color w:val="auto"/>
                <w:sz w:val="22"/>
                <w:szCs w:val="24"/>
              </w:rPr>
              <w:t>(СИ, ИО, ВО)</w:t>
            </w:r>
          </w:p>
        </w:tc>
        <w:tc>
          <w:tcPr>
            <w:tcW w:w="1521" w:type="dxa"/>
          </w:tcPr>
          <w:p w14:paraId="1E6D3E98" w14:textId="22C873F1" w:rsidR="000A6B38" w:rsidRP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0A6B38">
              <w:rPr>
                <w:b/>
                <w:color w:val="auto"/>
                <w:sz w:val="22"/>
                <w:szCs w:val="24"/>
              </w:rPr>
              <w:t>Реактивы и расходные материалы</w:t>
            </w:r>
          </w:p>
        </w:tc>
        <w:tc>
          <w:tcPr>
            <w:tcW w:w="1478" w:type="dxa"/>
          </w:tcPr>
          <w:p w14:paraId="50D5DB8D" w14:textId="4292A985" w:rsidR="000A6B38" w:rsidRP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0A6B38">
              <w:rPr>
                <w:b/>
                <w:color w:val="auto"/>
                <w:sz w:val="22"/>
                <w:szCs w:val="24"/>
              </w:rPr>
              <w:t>Обученный персонал</w:t>
            </w:r>
          </w:p>
        </w:tc>
        <w:tc>
          <w:tcPr>
            <w:tcW w:w="1662" w:type="dxa"/>
          </w:tcPr>
          <w:p w14:paraId="6A7D1B7F" w14:textId="77777777" w:rsidR="000A6B38" w:rsidRP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0A6B38">
              <w:rPr>
                <w:b/>
                <w:color w:val="auto"/>
                <w:sz w:val="22"/>
                <w:szCs w:val="24"/>
              </w:rPr>
              <w:t xml:space="preserve">Обеспечение достоверности </w:t>
            </w:r>
          </w:p>
          <w:p w14:paraId="020B94FB" w14:textId="15155C23" w:rsidR="000A6B38" w:rsidRP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  <w:r w:rsidRPr="000A6B38">
              <w:rPr>
                <w:b/>
                <w:color w:val="auto"/>
                <w:sz w:val="22"/>
                <w:szCs w:val="24"/>
              </w:rPr>
              <w:t>(ППК, ВЛК)</w:t>
            </w:r>
          </w:p>
        </w:tc>
        <w:tc>
          <w:tcPr>
            <w:tcW w:w="2114" w:type="dxa"/>
            <w:vMerge/>
          </w:tcPr>
          <w:p w14:paraId="6007088F" w14:textId="54DECA81" w:rsidR="000A6B38" w:rsidRP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  <w:szCs w:val="24"/>
              </w:rPr>
            </w:pPr>
          </w:p>
        </w:tc>
      </w:tr>
      <w:tr w:rsidR="000A6B38" w14:paraId="28153731" w14:textId="77777777" w:rsidTr="000A6B38">
        <w:tc>
          <w:tcPr>
            <w:tcW w:w="1552" w:type="dxa"/>
          </w:tcPr>
          <w:p w14:paraId="6C73DFC7" w14:textId="77777777" w:rsid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  <w:p w14:paraId="685A7C2D" w14:textId="77777777" w:rsid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  <w:p w14:paraId="1BC0E6F2" w14:textId="77777777" w:rsid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  <w:p w14:paraId="0EC28EF0" w14:textId="725AAD8D" w:rsid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316" w:type="dxa"/>
          </w:tcPr>
          <w:p w14:paraId="58F250D9" w14:textId="77777777" w:rsid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730" w:type="dxa"/>
          </w:tcPr>
          <w:p w14:paraId="63146F7E" w14:textId="77777777" w:rsid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521" w:type="dxa"/>
          </w:tcPr>
          <w:p w14:paraId="22062CBC" w14:textId="77777777" w:rsid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478" w:type="dxa"/>
          </w:tcPr>
          <w:p w14:paraId="3620B48E" w14:textId="77777777" w:rsid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662" w:type="dxa"/>
          </w:tcPr>
          <w:p w14:paraId="10CF9D28" w14:textId="77777777" w:rsid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114" w:type="dxa"/>
          </w:tcPr>
          <w:p w14:paraId="61EEFAB7" w14:textId="1EC54408" w:rsid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</w:tr>
    </w:tbl>
    <w:p w14:paraId="71050274" w14:textId="77777777" w:rsidR="004D1E35" w:rsidRDefault="004D1E35" w:rsidP="00CA475A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2873"/>
      </w:tblGrid>
      <w:tr w:rsidR="000A6B38" w14:paraId="2789ADE7" w14:textId="219FE895" w:rsidTr="000A6B38">
        <w:tc>
          <w:tcPr>
            <w:tcW w:w="4106" w:type="dxa"/>
          </w:tcPr>
          <w:p w14:paraId="7361DA7D" w14:textId="6FB06E65" w:rsid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Вывод</w:t>
            </w:r>
          </w:p>
        </w:tc>
        <w:tc>
          <w:tcPr>
            <w:tcW w:w="4394" w:type="dxa"/>
          </w:tcPr>
          <w:p w14:paraId="0C07EFDD" w14:textId="225BE41D" w:rsid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№ заключенного договора</w:t>
            </w:r>
          </w:p>
        </w:tc>
        <w:tc>
          <w:tcPr>
            <w:tcW w:w="2873" w:type="dxa"/>
          </w:tcPr>
          <w:p w14:paraId="0EAA5620" w14:textId="3657E422" w:rsid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Подпись, проводившего анализ</w:t>
            </w:r>
          </w:p>
        </w:tc>
      </w:tr>
      <w:tr w:rsidR="000A6B38" w14:paraId="27AD0426" w14:textId="149B183C" w:rsidTr="000A6B38">
        <w:tc>
          <w:tcPr>
            <w:tcW w:w="4106" w:type="dxa"/>
          </w:tcPr>
          <w:p w14:paraId="149A7B14" w14:textId="77777777" w:rsid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  <w:p w14:paraId="67E14EBB" w14:textId="27878232" w:rsid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394" w:type="dxa"/>
          </w:tcPr>
          <w:p w14:paraId="499657A4" w14:textId="77777777" w:rsid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873" w:type="dxa"/>
          </w:tcPr>
          <w:p w14:paraId="1CFD75B7" w14:textId="77777777" w:rsidR="000A6B38" w:rsidRDefault="000A6B38" w:rsidP="00CA475A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</w:tr>
    </w:tbl>
    <w:p w14:paraId="683C0543" w14:textId="77777777" w:rsidR="004D1E35" w:rsidRDefault="004D1E35" w:rsidP="00CA475A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bookmarkEnd w:id="1"/>
    <w:p w14:paraId="61A2D58C" w14:textId="77777777" w:rsidR="004D1E35" w:rsidRDefault="004D1E35" w:rsidP="00CA475A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14:paraId="3EE73F84" w14:textId="77777777" w:rsidR="004D1E35" w:rsidRDefault="004D1E35" w:rsidP="00CA475A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14:paraId="487C74C2" w14:textId="77777777" w:rsidR="004D1E35" w:rsidRDefault="004D1E35" w:rsidP="00CA475A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14:paraId="31A60AF6" w14:textId="77777777" w:rsidR="00CA475A" w:rsidRPr="00CA475A" w:rsidRDefault="00CA475A" w:rsidP="00CA475A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CA475A">
        <w:rPr>
          <w:b/>
          <w:color w:val="auto"/>
          <w:szCs w:val="24"/>
        </w:rPr>
        <w:t xml:space="preserve">Приложение </w:t>
      </w:r>
    </w:p>
    <w:p w14:paraId="49FF4F04" w14:textId="77777777" w:rsidR="00CA475A" w:rsidRPr="00CA475A" w:rsidRDefault="00CA475A" w:rsidP="00CA475A">
      <w:pPr>
        <w:spacing w:after="0" w:line="240" w:lineRule="auto"/>
        <w:ind w:left="0" w:right="0" w:firstLine="0"/>
        <w:jc w:val="center"/>
        <w:rPr>
          <w:b/>
        </w:rPr>
      </w:pPr>
      <w:r w:rsidRPr="00CA475A">
        <w:rPr>
          <w:b/>
          <w:color w:val="auto"/>
          <w:szCs w:val="24"/>
        </w:rPr>
        <w:t xml:space="preserve">к заявке на </w:t>
      </w:r>
      <w:r w:rsidR="00810BA1">
        <w:rPr>
          <w:b/>
          <w:color w:val="auto"/>
          <w:szCs w:val="24"/>
        </w:rPr>
        <w:t>заключение договора</w:t>
      </w:r>
      <w:r w:rsidR="00E25EE8">
        <w:rPr>
          <w:b/>
          <w:color w:val="auto"/>
          <w:szCs w:val="24"/>
        </w:rPr>
        <w:t>/акту отбора на проведение испытаний</w:t>
      </w:r>
      <w:r w:rsidRPr="00CA475A">
        <w:rPr>
          <w:b/>
        </w:rPr>
        <w:t xml:space="preserve">  </w:t>
      </w:r>
    </w:p>
    <w:p w14:paraId="62872983" w14:textId="77777777" w:rsidR="00CA475A" w:rsidRPr="00CA475A" w:rsidRDefault="00CA475A" w:rsidP="00CA475A">
      <w:pPr>
        <w:spacing w:after="0" w:line="240" w:lineRule="auto"/>
        <w:ind w:left="0" w:right="0" w:firstLine="0"/>
        <w:jc w:val="both"/>
        <w:rPr>
          <w:color w:val="auto"/>
          <w:szCs w:val="24"/>
        </w:rPr>
      </w:pPr>
      <w:r w:rsidRPr="00CA475A">
        <w:rPr>
          <w:color w:val="auto"/>
          <w:szCs w:val="24"/>
        </w:rPr>
        <w:t>от «____» _____________201__г.</w:t>
      </w:r>
    </w:p>
    <w:p w14:paraId="7650775B" w14:textId="77777777" w:rsidR="00CA475A" w:rsidRPr="00CA475A" w:rsidRDefault="00CA475A" w:rsidP="00CA475A">
      <w:pPr>
        <w:spacing w:after="0" w:line="240" w:lineRule="auto"/>
        <w:ind w:left="0" w:right="0" w:firstLine="0"/>
        <w:jc w:val="both"/>
        <w:rPr>
          <w:color w:val="auto"/>
          <w:szCs w:val="24"/>
        </w:rPr>
      </w:pPr>
      <w:r w:rsidRPr="00CA475A">
        <w:rPr>
          <w:color w:val="auto"/>
          <w:szCs w:val="24"/>
        </w:rPr>
        <w:t>___________________________________</w:t>
      </w:r>
    </w:p>
    <w:p w14:paraId="07FFC610" w14:textId="77777777" w:rsidR="00CA475A" w:rsidRDefault="00CA475A" w:rsidP="00CA475A">
      <w:pPr>
        <w:spacing w:after="8" w:line="259" w:lineRule="auto"/>
        <w:ind w:left="360" w:right="0" w:firstLine="0"/>
        <w:jc w:val="both"/>
        <w:rPr>
          <w:szCs w:val="24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845"/>
        <w:gridCol w:w="2725"/>
        <w:gridCol w:w="1368"/>
        <w:gridCol w:w="3706"/>
        <w:gridCol w:w="2369"/>
      </w:tblGrid>
      <w:tr w:rsidR="00CA475A" w14:paraId="709F5B60" w14:textId="77777777" w:rsidTr="00810BA1">
        <w:tc>
          <w:tcPr>
            <w:tcW w:w="845" w:type="dxa"/>
          </w:tcPr>
          <w:p w14:paraId="7A5E0BC8" w14:textId="77777777" w:rsidR="00CA475A" w:rsidRPr="00CA475A" w:rsidRDefault="00CA475A" w:rsidP="00CA475A">
            <w:pPr>
              <w:spacing w:after="8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CA475A">
              <w:rPr>
                <w:b/>
                <w:szCs w:val="24"/>
              </w:rPr>
              <w:t>№ п/п</w:t>
            </w:r>
          </w:p>
        </w:tc>
        <w:tc>
          <w:tcPr>
            <w:tcW w:w="2725" w:type="dxa"/>
          </w:tcPr>
          <w:p w14:paraId="04F6EBCD" w14:textId="77777777" w:rsidR="00CA475A" w:rsidRPr="00CA475A" w:rsidRDefault="00CA475A" w:rsidP="00CA475A">
            <w:pPr>
              <w:spacing w:after="8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CA475A">
              <w:rPr>
                <w:b/>
                <w:szCs w:val="24"/>
              </w:rPr>
              <w:t>Определяемый показатель</w:t>
            </w:r>
          </w:p>
        </w:tc>
        <w:tc>
          <w:tcPr>
            <w:tcW w:w="1368" w:type="dxa"/>
          </w:tcPr>
          <w:p w14:paraId="0FC0B991" w14:textId="77777777" w:rsidR="00CA475A" w:rsidRPr="00CA475A" w:rsidRDefault="00CA475A" w:rsidP="00CA475A">
            <w:pPr>
              <w:spacing w:after="8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CA475A">
              <w:rPr>
                <w:b/>
                <w:szCs w:val="24"/>
              </w:rPr>
              <w:t>Единицы измерения</w:t>
            </w:r>
          </w:p>
        </w:tc>
        <w:tc>
          <w:tcPr>
            <w:tcW w:w="3706" w:type="dxa"/>
          </w:tcPr>
          <w:p w14:paraId="6F9BBBF3" w14:textId="77777777" w:rsidR="00CA475A" w:rsidRPr="00CA475A" w:rsidRDefault="00CA475A" w:rsidP="00CA475A">
            <w:pPr>
              <w:spacing w:after="8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CA475A">
              <w:rPr>
                <w:b/>
                <w:szCs w:val="24"/>
              </w:rPr>
              <w:t>ТНПА на метод испытаний</w:t>
            </w:r>
          </w:p>
        </w:tc>
        <w:tc>
          <w:tcPr>
            <w:tcW w:w="2369" w:type="dxa"/>
          </w:tcPr>
          <w:p w14:paraId="44865608" w14:textId="77777777" w:rsidR="00CA475A" w:rsidRPr="00CA475A" w:rsidRDefault="00CA475A" w:rsidP="00CA475A">
            <w:pPr>
              <w:spacing w:after="8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CA475A">
              <w:rPr>
                <w:b/>
                <w:szCs w:val="24"/>
              </w:rPr>
              <w:t>ТНПА, регламентирующие оценку испытаний</w:t>
            </w:r>
          </w:p>
        </w:tc>
      </w:tr>
      <w:tr w:rsidR="00CA475A" w14:paraId="39E2FAF8" w14:textId="77777777" w:rsidTr="00810BA1">
        <w:tc>
          <w:tcPr>
            <w:tcW w:w="845" w:type="dxa"/>
          </w:tcPr>
          <w:p w14:paraId="2C81765A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7DA61390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67497658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084DF1B4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313E30CD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770A86B3" w14:textId="77777777" w:rsidTr="00810BA1">
        <w:tc>
          <w:tcPr>
            <w:tcW w:w="845" w:type="dxa"/>
          </w:tcPr>
          <w:p w14:paraId="53C2D568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7481E466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3624134B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2104F000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5577FBFA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03FE5E46" w14:textId="77777777" w:rsidTr="00810BA1">
        <w:tc>
          <w:tcPr>
            <w:tcW w:w="845" w:type="dxa"/>
          </w:tcPr>
          <w:p w14:paraId="69DE7BE8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17446F4A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376E34F6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19F29B5C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0B3ED1AC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03B9E45B" w14:textId="77777777" w:rsidTr="00810BA1">
        <w:tc>
          <w:tcPr>
            <w:tcW w:w="845" w:type="dxa"/>
          </w:tcPr>
          <w:p w14:paraId="50734C0A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723906B4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10C316E3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2751C0BB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065B9D9B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3DFBCBE1" w14:textId="77777777" w:rsidTr="00810BA1">
        <w:tc>
          <w:tcPr>
            <w:tcW w:w="845" w:type="dxa"/>
          </w:tcPr>
          <w:p w14:paraId="0D7A2E82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2356F497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59F203A5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3482B306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151ABE1B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470FFA3F" w14:textId="77777777" w:rsidTr="00810BA1">
        <w:tc>
          <w:tcPr>
            <w:tcW w:w="845" w:type="dxa"/>
          </w:tcPr>
          <w:p w14:paraId="7FC947CF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67D4BE91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679FAFF1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742DA6A3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165E9F3F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001D3720" w14:textId="77777777" w:rsidTr="00810BA1">
        <w:tc>
          <w:tcPr>
            <w:tcW w:w="845" w:type="dxa"/>
          </w:tcPr>
          <w:p w14:paraId="4B000BDE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5BD41A57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73035B83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62DA9D9C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77DD4E99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2284C984" w14:textId="77777777" w:rsidTr="00810BA1">
        <w:tc>
          <w:tcPr>
            <w:tcW w:w="845" w:type="dxa"/>
          </w:tcPr>
          <w:p w14:paraId="7BD87DB2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3B5B02E9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2D8B866D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5CB0DF02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086840A6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7FB1215B" w14:textId="77777777" w:rsidTr="00810BA1">
        <w:tc>
          <w:tcPr>
            <w:tcW w:w="845" w:type="dxa"/>
          </w:tcPr>
          <w:p w14:paraId="5B33A30B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6702D1E2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723AB2BA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50E76B6D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59111721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1D861F0B" w14:textId="77777777" w:rsidTr="00810BA1">
        <w:tc>
          <w:tcPr>
            <w:tcW w:w="845" w:type="dxa"/>
          </w:tcPr>
          <w:p w14:paraId="49598E21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0BAE5B63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3AF49ECF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557D4DBB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431BD34E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24A5C043" w14:textId="77777777" w:rsidTr="00810BA1">
        <w:tc>
          <w:tcPr>
            <w:tcW w:w="845" w:type="dxa"/>
          </w:tcPr>
          <w:p w14:paraId="3D61BC51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698248AA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462A8869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68BFF823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279F484F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31641BAE" w14:textId="77777777" w:rsidTr="00810BA1">
        <w:tc>
          <w:tcPr>
            <w:tcW w:w="845" w:type="dxa"/>
          </w:tcPr>
          <w:p w14:paraId="05CDA1B6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3CC16EA7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63BEC499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288909CF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2C4A1714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428C5C88" w14:textId="77777777" w:rsidTr="00810BA1">
        <w:tc>
          <w:tcPr>
            <w:tcW w:w="845" w:type="dxa"/>
          </w:tcPr>
          <w:p w14:paraId="6886ABA3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11738CB8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18EA3607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6C277372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4084D280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2CA9B79F" w14:textId="77777777" w:rsidTr="00810BA1">
        <w:tc>
          <w:tcPr>
            <w:tcW w:w="845" w:type="dxa"/>
          </w:tcPr>
          <w:p w14:paraId="1DC693B1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661CAF50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757E6ADF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0DD6F2E9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0A319EE7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221F4193" w14:textId="77777777" w:rsidTr="00810BA1">
        <w:tc>
          <w:tcPr>
            <w:tcW w:w="845" w:type="dxa"/>
          </w:tcPr>
          <w:p w14:paraId="05F60EFB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4BA959D9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3AE8A92F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0AAF3144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7E01B239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33E2C6FF" w14:textId="77777777" w:rsidTr="00810BA1">
        <w:tc>
          <w:tcPr>
            <w:tcW w:w="845" w:type="dxa"/>
          </w:tcPr>
          <w:p w14:paraId="24236A76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7DB80455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178B3E6C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53E66D5B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49FE17C5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7211D659" w14:textId="77777777" w:rsidTr="00810BA1">
        <w:tc>
          <w:tcPr>
            <w:tcW w:w="845" w:type="dxa"/>
          </w:tcPr>
          <w:p w14:paraId="1DF8E3BB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70452E29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2908C1B3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4FFBAB98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04F2CF92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4B4B62B8" w14:textId="77777777" w:rsidTr="00810BA1">
        <w:tc>
          <w:tcPr>
            <w:tcW w:w="845" w:type="dxa"/>
          </w:tcPr>
          <w:p w14:paraId="31590B05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40088DDE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23374954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1B04E087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252659AF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77EF4EDB" w14:textId="77777777" w:rsidTr="00810BA1">
        <w:tc>
          <w:tcPr>
            <w:tcW w:w="845" w:type="dxa"/>
          </w:tcPr>
          <w:p w14:paraId="26170603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5C4E5A69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44EF4643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2A674332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56899A3F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61C99BBB" w14:textId="77777777" w:rsidTr="00810BA1">
        <w:tc>
          <w:tcPr>
            <w:tcW w:w="845" w:type="dxa"/>
          </w:tcPr>
          <w:p w14:paraId="32B11DF2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4FD6A674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78BC8C4D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745F4FD8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078704A3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7EE5EC0C" w14:textId="77777777" w:rsidTr="00810BA1">
        <w:tc>
          <w:tcPr>
            <w:tcW w:w="845" w:type="dxa"/>
          </w:tcPr>
          <w:p w14:paraId="0E684FD2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52CADA91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4B2FDE1E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0668FEE4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05072A14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3DB2EB9F" w14:textId="77777777" w:rsidTr="00810BA1">
        <w:tc>
          <w:tcPr>
            <w:tcW w:w="845" w:type="dxa"/>
          </w:tcPr>
          <w:p w14:paraId="559D7DB2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15EC00E4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19EADB89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61F4CCCB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0761602A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40E0A32C" w14:textId="77777777" w:rsidTr="00810BA1">
        <w:tc>
          <w:tcPr>
            <w:tcW w:w="845" w:type="dxa"/>
          </w:tcPr>
          <w:p w14:paraId="14060DBA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47495FAD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64E85825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408A7DA6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1C032CF6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068FF75F" w14:textId="77777777" w:rsidTr="00810BA1">
        <w:tc>
          <w:tcPr>
            <w:tcW w:w="845" w:type="dxa"/>
          </w:tcPr>
          <w:p w14:paraId="04E0A59B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393DDDE3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1576183F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6E8CE700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2E86DB18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316C4A35" w14:textId="77777777" w:rsidTr="00810BA1">
        <w:tc>
          <w:tcPr>
            <w:tcW w:w="845" w:type="dxa"/>
          </w:tcPr>
          <w:p w14:paraId="5C11AE35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2D551806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34875FD1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4873B343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19B0DF1E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2AB7BD58" w14:textId="77777777" w:rsidTr="00810BA1">
        <w:tc>
          <w:tcPr>
            <w:tcW w:w="845" w:type="dxa"/>
          </w:tcPr>
          <w:p w14:paraId="22679199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7A4952DA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69FC5ED8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11CF62CE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5C0E469C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2AFC6431" w14:textId="77777777" w:rsidTr="00810BA1">
        <w:tc>
          <w:tcPr>
            <w:tcW w:w="845" w:type="dxa"/>
          </w:tcPr>
          <w:p w14:paraId="65E7974F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00A49056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4441F687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319B773B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3439DDBD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79B91E10" w14:textId="77777777" w:rsidTr="00810BA1">
        <w:tc>
          <w:tcPr>
            <w:tcW w:w="845" w:type="dxa"/>
          </w:tcPr>
          <w:p w14:paraId="2F9C7F0C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21C2C1A2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478B2843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409465F6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18185D1F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1529F3A8" w14:textId="77777777" w:rsidTr="00810BA1">
        <w:tc>
          <w:tcPr>
            <w:tcW w:w="845" w:type="dxa"/>
          </w:tcPr>
          <w:p w14:paraId="4DC347AB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57A14EB3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6255123A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74A915CE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15B67EC4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  <w:tr w:rsidR="00CA475A" w14:paraId="0C8AC8D9" w14:textId="77777777" w:rsidTr="00810BA1">
        <w:tc>
          <w:tcPr>
            <w:tcW w:w="845" w:type="dxa"/>
          </w:tcPr>
          <w:p w14:paraId="05752E54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725" w:type="dxa"/>
          </w:tcPr>
          <w:p w14:paraId="7B7F0C20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1368" w:type="dxa"/>
          </w:tcPr>
          <w:p w14:paraId="54012FFE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3706" w:type="dxa"/>
          </w:tcPr>
          <w:p w14:paraId="4C9B1397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  <w:tc>
          <w:tcPr>
            <w:tcW w:w="2369" w:type="dxa"/>
          </w:tcPr>
          <w:p w14:paraId="744B6C68" w14:textId="77777777" w:rsidR="00CA475A" w:rsidRDefault="00CA475A" w:rsidP="00CA475A">
            <w:pPr>
              <w:spacing w:after="0" w:line="360" w:lineRule="auto"/>
              <w:ind w:left="0" w:right="0" w:firstLine="0"/>
              <w:jc w:val="both"/>
              <w:rPr>
                <w:szCs w:val="24"/>
              </w:rPr>
            </w:pPr>
          </w:p>
        </w:tc>
      </w:tr>
    </w:tbl>
    <w:p w14:paraId="4347D212" w14:textId="77777777" w:rsidR="00CA475A" w:rsidRDefault="00CA475A" w:rsidP="00CA475A">
      <w:pPr>
        <w:ind w:left="355" w:right="149"/>
      </w:pPr>
    </w:p>
    <w:p w14:paraId="3552E0F2" w14:textId="77777777" w:rsidR="00CA475A" w:rsidRDefault="00CA475A" w:rsidP="00CA475A">
      <w:pPr>
        <w:ind w:left="355" w:right="149"/>
      </w:pPr>
      <w:r>
        <w:t xml:space="preserve">________________________________________________________________   «____»  __________ 20 __ г. </w:t>
      </w:r>
    </w:p>
    <w:p w14:paraId="478C66AD" w14:textId="77777777" w:rsidR="00CA475A" w:rsidRPr="00CA475A" w:rsidRDefault="00CA475A" w:rsidP="000E0F65">
      <w:pPr>
        <w:spacing w:after="0" w:line="259" w:lineRule="auto"/>
        <w:ind w:left="355" w:right="0"/>
        <w:rPr>
          <w:szCs w:val="24"/>
        </w:rPr>
      </w:pPr>
      <w:r>
        <w:rPr>
          <w:sz w:val="16"/>
        </w:rPr>
        <w:t xml:space="preserve">                                                           (</w:t>
      </w:r>
      <w:proofErr w:type="spellStart"/>
      <w:r>
        <w:rPr>
          <w:sz w:val="16"/>
        </w:rPr>
        <w:t>Ф.и.о.</w:t>
      </w:r>
      <w:proofErr w:type="spellEnd"/>
      <w:r>
        <w:rPr>
          <w:sz w:val="16"/>
        </w:rPr>
        <w:t xml:space="preserve">, подпись заказчика) </w:t>
      </w:r>
    </w:p>
    <w:sectPr w:rsidR="00CA475A" w:rsidRPr="00CA475A" w:rsidSect="00594BFF">
      <w:headerReference w:type="default" r:id="rId7"/>
      <w:pgSz w:w="11906" w:h="16838"/>
      <w:pgMar w:top="381" w:right="163" w:bottom="248" w:left="360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20764" w14:textId="77777777" w:rsidR="00594BFF" w:rsidRDefault="00594BFF" w:rsidP="00594BFF">
      <w:pPr>
        <w:spacing w:after="0" w:line="240" w:lineRule="auto"/>
      </w:pPr>
      <w:r>
        <w:separator/>
      </w:r>
    </w:p>
  </w:endnote>
  <w:endnote w:type="continuationSeparator" w:id="0">
    <w:p w14:paraId="1489D84B" w14:textId="77777777" w:rsidR="00594BFF" w:rsidRDefault="00594BFF" w:rsidP="0059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BCE9D" w14:textId="77777777" w:rsidR="00594BFF" w:rsidRDefault="00594BFF" w:rsidP="00594BFF">
      <w:pPr>
        <w:spacing w:after="0" w:line="240" w:lineRule="auto"/>
      </w:pPr>
      <w:r>
        <w:separator/>
      </w:r>
    </w:p>
  </w:footnote>
  <w:footnote w:type="continuationSeparator" w:id="0">
    <w:p w14:paraId="386CF9FE" w14:textId="77777777" w:rsidR="00594BFF" w:rsidRDefault="00594BFF" w:rsidP="0059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011A5" w14:textId="77777777" w:rsidR="00594BFF" w:rsidRPr="00594BFF" w:rsidRDefault="00594BFF" w:rsidP="00594BFF">
    <w:pPr>
      <w:jc w:val="right"/>
      <w:rPr>
        <w:sz w:val="20"/>
      </w:rPr>
    </w:pPr>
    <w:r w:rsidRPr="00594BFF">
      <w:rPr>
        <w:sz w:val="20"/>
        <w:szCs w:val="28"/>
      </w:rPr>
      <w:t>Ф 7.1-01 АФ ИЛ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33"/>
    <w:rsid w:val="000367CA"/>
    <w:rsid w:val="000542BF"/>
    <w:rsid w:val="000819DE"/>
    <w:rsid w:val="000A6B38"/>
    <w:rsid w:val="000E0F65"/>
    <w:rsid w:val="000E5444"/>
    <w:rsid w:val="00101A72"/>
    <w:rsid w:val="00132CAC"/>
    <w:rsid w:val="00155236"/>
    <w:rsid w:val="001733CE"/>
    <w:rsid w:val="001E574C"/>
    <w:rsid w:val="00200733"/>
    <w:rsid w:val="00212DCE"/>
    <w:rsid w:val="0024708F"/>
    <w:rsid w:val="00251119"/>
    <w:rsid w:val="00260EFF"/>
    <w:rsid w:val="002E6BE2"/>
    <w:rsid w:val="002F3664"/>
    <w:rsid w:val="00300843"/>
    <w:rsid w:val="003508AA"/>
    <w:rsid w:val="0043693B"/>
    <w:rsid w:val="004476DB"/>
    <w:rsid w:val="00472969"/>
    <w:rsid w:val="004D1E35"/>
    <w:rsid w:val="004E4FC5"/>
    <w:rsid w:val="004F4CFB"/>
    <w:rsid w:val="00553224"/>
    <w:rsid w:val="00582E83"/>
    <w:rsid w:val="00594BFF"/>
    <w:rsid w:val="005962F9"/>
    <w:rsid w:val="005C1567"/>
    <w:rsid w:val="005D0A8E"/>
    <w:rsid w:val="00692B51"/>
    <w:rsid w:val="006B0E54"/>
    <w:rsid w:val="007A3C6D"/>
    <w:rsid w:val="007D60F1"/>
    <w:rsid w:val="007D71B4"/>
    <w:rsid w:val="00810BA1"/>
    <w:rsid w:val="0083177C"/>
    <w:rsid w:val="00881E9A"/>
    <w:rsid w:val="008C2C35"/>
    <w:rsid w:val="008F2D60"/>
    <w:rsid w:val="00937169"/>
    <w:rsid w:val="009570DF"/>
    <w:rsid w:val="009B67C0"/>
    <w:rsid w:val="009D089F"/>
    <w:rsid w:val="00A12317"/>
    <w:rsid w:val="00A17B93"/>
    <w:rsid w:val="00AE4631"/>
    <w:rsid w:val="00AE7BB2"/>
    <w:rsid w:val="00B04635"/>
    <w:rsid w:val="00B137E9"/>
    <w:rsid w:val="00BF5FDA"/>
    <w:rsid w:val="00C13893"/>
    <w:rsid w:val="00C17739"/>
    <w:rsid w:val="00C62DEC"/>
    <w:rsid w:val="00CA475A"/>
    <w:rsid w:val="00CB2E6C"/>
    <w:rsid w:val="00CC142C"/>
    <w:rsid w:val="00CE5647"/>
    <w:rsid w:val="00D229C5"/>
    <w:rsid w:val="00D674C5"/>
    <w:rsid w:val="00DC63EC"/>
    <w:rsid w:val="00DF12D2"/>
    <w:rsid w:val="00E0271A"/>
    <w:rsid w:val="00E25EE8"/>
    <w:rsid w:val="00E81AE1"/>
    <w:rsid w:val="00E94195"/>
    <w:rsid w:val="00EB1D26"/>
    <w:rsid w:val="00EC5E52"/>
    <w:rsid w:val="00ED1E03"/>
    <w:rsid w:val="00F20533"/>
    <w:rsid w:val="00FA1645"/>
    <w:rsid w:val="00FC0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AAEF3C"/>
  <w15:docId w15:val="{B59B9E8A-C1F6-4F0D-93A1-32FA307E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75A"/>
    <w:pPr>
      <w:spacing w:after="5" w:line="269" w:lineRule="auto"/>
      <w:ind w:left="10" w:right="22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20533"/>
    <w:pPr>
      <w:keepNext/>
      <w:keepLines/>
      <w:spacing w:after="0"/>
      <w:ind w:left="13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053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F205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E7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B2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CA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4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4BFF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594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4BF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A0EB2-40C3-4420-9562-9FA6BB74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OPF-4</vt:lpstr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OPF-4</dc:title>
  <dc:subject/>
  <dc:creator>user</dc:creator>
  <cp:keywords/>
  <cp:lastModifiedBy>Наталья Б. Шамрук</cp:lastModifiedBy>
  <cp:revision>2</cp:revision>
  <cp:lastPrinted>2021-09-10T08:16:00Z</cp:lastPrinted>
  <dcterms:created xsi:type="dcterms:W3CDTF">2024-06-20T13:04:00Z</dcterms:created>
  <dcterms:modified xsi:type="dcterms:W3CDTF">2024-06-20T13:04:00Z</dcterms:modified>
</cp:coreProperties>
</file>